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  <w:bookmarkStart w:id="0" w:name="_Hlk45889868"/>
    </w:p>
    <w:p>
      <w:pPr>
        <w:spacing w:line="360" w:lineRule="auto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六年级（上册）第四单元测试卷</w:t>
      </w:r>
      <w:bookmarkEnd w:id="0"/>
    </w:p>
    <w:p>
      <w:pPr>
        <w:spacing w:line="360" w:lineRule="auto"/>
        <w:ind w:left="365" w:hanging="364" w:hangingChars="152"/>
        <w:rPr>
          <w:rFonts w:ascii="微软雅黑" w:hAnsi="微软雅黑" w:eastAsia="微软雅黑" w:cs="Times New Roman"/>
          <w:bCs/>
          <w:sz w:val="24"/>
          <w:szCs w:val="24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计算题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微软雅黑" w:hAnsi="微软雅黑" w:eastAsia="微软雅黑"/>
          <w:szCs w:val="21"/>
        </w:rPr>
        <w:t>求下面各比的比值。</w:t>
      </w:r>
    </w:p>
    <w:p>
      <w:pPr>
        <w:spacing w:line="360" w:lineRule="auto"/>
        <w:ind w:left="273" w:leftChars="130"/>
        <w:rPr>
          <w:rFonts w:ascii="华文楷体" w:hAnsi="华文楷体" w:eastAsia="华文楷体" w:cs="Times New Roman"/>
          <w:szCs w:val="21"/>
        </w:rPr>
      </w:pPr>
      <w:r>
        <w:rPr>
          <w:position w:val="-6"/>
        </w:rPr>
        <w:object>
          <v:shape id="_x0000_i1025" o:spt="75" alt=" " type="#_x0000_t75" style="height:12.45pt;width:29.3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华文楷体" w:hAnsi="华文楷体" w:eastAsia="华文楷体"/>
        </w:rPr>
        <w:t xml:space="preserve">              </w:t>
      </w:r>
      <w:r>
        <w:rPr>
          <w:rFonts w:ascii="华文楷体" w:hAnsi="华文楷体" w:eastAsia="华文楷体"/>
          <w:position w:val="-22"/>
        </w:rPr>
        <w:object>
          <v:shape id="_x0000_i1026" o:spt="75" alt=" " type="#_x0000_t75" style="height:28.45pt;width:23.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华文楷体" w:hAnsi="华文楷体" w:eastAsia="华文楷体"/>
        </w:rPr>
        <w:t xml:space="preserve"> </w:t>
      </w:r>
      <w:r>
        <w:rPr>
          <w:rFonts w:ascii="华文楷体" w:hAnsi="华文楷体" w:eastAsia="华文楷体"/>
        </w:rPr>
        <w:t xml:space="preserve">                </w:t>
      </w:r>
      <w:r>
        <w:rPr>
          <w:position w:val="-22"/>
        </w:rPr>
        <w:object>
          <v:shape id="_x0000_i1027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华文楷体" w:hAnsi="华文楷体" w:eastAsia="华文楷体"/>
        </w:rPr>
        <w:t xml:space="preserve">             </w:t>
      </w:r>
      <w:r>
        <w:rPr>
          <w:position w:val="-6"/>
        </w:rPr>
        <w:object>
          <v:shape id="_x0000_i1028" o:spt="75" alt=" " type="#_x0000_t75" style="height:12.45pt;width:40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rPr>
          <w:rFonts w:ascii="华文楷体" w:hAnsi="华文楷体" w:eastAsia="华文楷体"/>
          <w:szCs w:val="21"/>
        </w:rPr>
      </w:pPr>
    </w:p>
    <w:p>
      <w:pPr>
        <w:spacing w:line="360" w:lineRule="auto"/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2．</w:t>
      </w:r>
      <w:r>
        <w:rPr>
          <w:rFonts w:hint="eastAsia" w:ascii="微软雅黑" w:hAnsi="微软雅黑" w:eastAsia="微软雅黑"/>
          <w:szCs w:val="21"/>
        </w:rPr>
        <w:t>把下面各比化成最简整数比。</w:t>
      </w:r>
    </w:p>
    <w:p>
      <w:pPr>
        <w:spacing w:line="360" w:lineRule="auto"/>
        <w:ind w:left="273" w:leftChars="130"/>
      </w:pPr>
      <w:r>
        <w:rPr>
          <w:position w:val="-22"/>
        </w:rPr>
        <w:object>
          <v:shape id="_x0000_i1029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 xml:space="preserve">                          </w:t>
      </w:r>
      <w:r>
        <w:rPr>
          <w:position w:val="-22"/>
        </w:rPr>
        <w:object>
          <v:shape id="_x0000_i1030" o:spt="75" alt=" " type="#_x0000_t75" style="height:28.45pt;width:22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 xml:space="preserve">                       </w:t>
      </w:r>
      <w:r>
        <w:rPr>
          <w:position w:val="-6"/>
        </w:rPr>
        <w:object>
          <v:shape id="_x0000_i1031" o:spt="75" alt=" " type="#_x0000_t75" style="height:12.45pt;width:30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position w:val="-6"/>
        </w:rPr>
        <w:object>
          <v:shape id="_x0000_i1032" o:spt="75" alt=" " type="#_x0000_t75" style="height:12.45pt;width:36.4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</w:t>
      </w:r>
      <w:r>
        <w:t xml:space="preserve">                      </w:t>
      </w:r>
      <w:r>
        <w:rPr>
          <w:position w:val="-22"/>
        </w:rPr>
        <w:object>
          <v:shape id="_x0000_i1033" o:spt="75" alt=" " type="#_x0000_t75" style="height:28.45pt;width:30.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 xml:space="preserve">                      </w:t>
      </w:r>
      <w:r>
        <w:rPr>
          <w:position w:val="-22"/>
        </w:rPr>
        <w:object>
          <v:shape id="_x0000_i1034" o:spt="75" alt=" " type="#_x0000_t75" style="height:28.45pt;width:3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判断题</w:t>
      </w:r>
      <w:r>
        <w:rPr>
          <w:rFonts w:ascii="微软雅黑" w:hAnsi="微软雅黑" w:eastAsia="微软雅黑" w:cs="Times New Roman"/>
          <w:b/>
          <w:sz w:val="24"/>
          <w:szCs w:val="24"/>
        </w:rPr>
        <w:t>。(对的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“√”，错的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“×”)</w:t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ascii="Times New Roman" w:hAnsi="Times New Roman" w:eastAsia="微软雅黑" w:cs="Times New Roman"/>
          <w:szCs w:val="21"/>
        </w:rPr>
        <w:t>．</w:t>
      </w:r>
      <w:r>
        <w:rPr>
          <w:rFonts w:hint="eastAsia" w:ascii="微软雅黑" w:hAnsi="微软雅黑" w:eastAsia="微软雅黑"/>
          <w:szCs w:val="21"/>
        </w:rPr>
        <w:t>如果甲数除以乙数的商是</w:t>
      </w:r>
      <w:r>
        <w:rPr>
          <w:rFonts w:ascii="Times New Roman" w:hAnsi="Times New Roman" w:eastAsia="微软雅黑" w:cs="Times New Roman"/>
          <w:szCs w:val="21"/>
        </w:rPr>
        <w:t>0.6</w:t>
      </w:r>
      <w:r>
        <w:rPr>
          <w:rFonts w:hint="eastAsia" w:ascii="微软雅黑" w:hAnsi="微软雅黑" w:eastAsia="微软雅黑"/>
          <w:szCs w:val="21"/>
        </w:rPr>
        <w:t>，那么甲数和乙数的比值也是</w:t>
      </w:r>
      <w:r>
        <w:rPr>
          <w:rFonts w:ascii="Times New Roman" w:hAnsi="Times New Roman" w:eastAsia="微软雅黑" w:cs="Times New Roman"/>
          <w:szCs w:val="21"/>
        </w:rPr>
        <w:t>0.6</w:t>
      </w:r>
      <w:r>
        <w:rPr>
          <w:rFonts w:hint="eastAsia" w:ascii="微软雅黑" w:hAnsi="微软雅黑" w:eastAsia="微软雅黑"/>
          <w:szCs w:val="21"/>
        </w:rPr>
        <w:t>，甲数和乙数的最简整数比是</w:t>
      </w:r>
      <w:r>
        <w:rPr>
          <w:position w:val="-6"/>
        </w:rPr>
        <w:object>
          <v:shape id="_x0000_i1035" o:spt="75" alt=" " type="#_x0000_t75" style="height:13.35pt;width:18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。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．晓晓与壮壮的年龄比是</w:t>
      </w:r>
      <w:r>
        <w:rPr>
          <w:position w:val="-6"/>
        </w:rPr>
        <w:object>
          <v:shape id="_x0000_i1036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，壮壮与淘淘的年龄比是</w:t>
      </w:r>
      <w:r>
        <w:rPr>
          <w:position w:val="-6"/>
        </w:rPr>
        <w:object>
          <v:shape id="_x0000_i1037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微软雅黑" w:hAnsi="微软雅黑" w:eastAsia="微软雅黑"/>
          <w:szCs w:val="21"/>
        </w:rPr>
        <w:t xml:space="preserve">晓晓与淘淘相比淘淘的年龄大。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．如果</w:t>
      </w:r>
      <w:r>
        <w:rPr>
          <w:position w:val="-6"/>
        </w:rPr>
        <w:object>
          <v:shape id="_x0000_i1038" o:spt="75" alt=" " type="#_x0000_t75" style="height:13.35pt;width:47.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，那么</w:t>
      </w:r>
      <w:r>
        <w:rPr>
          <w:position w:val="-6"/>
        </w:rPr>
        <w:object>
          <v:shape id="_x0000_i1039" o:spt="75" alt=" " type="#_x0000_t75" style="height:13.35pt;width:24.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position w:val="-6"/>
        </w:rPr>
        <w:object>
          <v:shape id="_x0000_i1040" o:spt="75" alt=" " type="#_x0000_t75" style="height:13.35pt;width:2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 xml:space="preserve">。 </w:t>
      </w:r>
      <w:r>
        <w:rPr>
          <w:rFonts w:ascii="微软雅黑" w:hAnsi="微软雅黑" w:eastAsia="微软雅黑"/>
          <w:szCs w:val="21"/>
        </w:rPr>
        <w:t xml:space="preserve">                           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．今年妈妈与淘淘的年龄比是</w:t>
      </w:r>
      <w:r>
        <w:rPr>
          <w:position w:val="-6"/>
        </w:rPr>
        <w:object>
          <v:shape id="_x0000_i1041" o:spt="75" alt=" " type="#_x0000_t75" style="height:13.35pt;width:17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 xml:space="preserve">，两年后他们的年龄比不变。 </w:t>
      </w:r>
      <w:r>
        <w:rPr>
          <w:rFonts w:ascii="微软雅黑" w:hAnsi="微软雅黑" w:eastAsia="微软雅黑"/>
          <w:szCs w:val="21"/>
        </w:rPr>
        <w:t xml:space="preserve">      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365" w:hanging="365" w:hangingChars="152"/>
        <w:rPr>
          <w:rFonts w:ascii="Times New Roman" w:hAnsi="Times New Roman" w:eastAsia="微软雅黑" w:cs="Times New Roman"/>
          <w:b/>
          <w:sz w:val="24"/>
          <w:szCs w:val="24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三、选择题。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bookmarkStart w:id="1" w:name="_Hlk45890891"/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．如果把</w:t>
      </w:r>
      <w:r>
        <w:rPr>
          <w:position w:val="-6"/>
        </w:rPr>
        <w:object>
          <v:shape id="_x0000_i1042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的前项加上</w:t>
      </w:r>
      <w:r>
        <w:rPr>
          <w:rFonts w:ascii="Times New Roman" w:hAnsi="Times New Roman" w:eastAsia="微软雅黑" w:cs="Times New Roman"/>
          <w:szCs w:val="21"/>
        </w:rPr>
        <w:t>9</w:t>
      </w:r>
      <w:r>
        <w:rPr>
          <w:rFonts w:hint="eastAsia" w:ascii="微软雅黑" w:hAnsi="微软雅黑" w:eastAsia="微软雅黑"/>
          <w:szCs w:val="21"/>
        </w:rPr>
        <w:t>，要使它的比值不变，后项应该（　　）。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微软雅黑" w:hAnsi="微软雅黑" w:eastAsia="微软雅黑"/>
          <w:b/>
          <w:bCs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．加上</w:t>
      </w:r>
      <w:r>
        <w:rPr>
          <w:rFonts w:ascii="Times New Roman" w:hAnsi="Times New Roman" w:eastAsia="微软雅黑" w:cs="Times New Roman"/>
          <w:szCs w:val="21"/>
        </w:rPr>
        <w:t>9</w: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．乘</w:t>
      </w:r>
      <w:r>
        <w:rPr>
          <w:rFonts w:ascii="Times New Roman" w:hAnsi="Times New Roman" w:eastAsia="微软雅黑" w:cs="Times New Roman"/>
          <w:szCs w:val="21"/>
        </w:rPr>
        <w:t>4</w: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．加上</w:t>
      </w:r>
      <w:r>
        <w:rPr>
          <w:rFonts w:ascii="Times New Roman" w:hAnsi="Times New Roman" w:eastAsia="微软雅黑" w:cs="Times New Roman"/>
          <w:szCs w:val="21"/>
        </w:rPr>
        <w:t>18</w:t>
      </w:r>
      <w:r>
        <w:rPr>
          <w:rFonts w:ascii="微软雅黑" w:hAnsi="微软雅黑" w:eastAsia="微软雅黑"/>
        </w:rPr>
        <w:t xml:space="preserve">             </w:t>
      </w:r>
      <w:r>
        <w:rPr>
          <w:rFonts w:ascii="Times New Roman" w:hAnsi="Times New Roman" w:eastAsia="微软雅黑" w:cs="Times New Roman"/>
        </w:rPr>
        <w:t xml:space="preserve"> D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rFonts w:ascii="Times New Roman" w:hAnsi="Times New Roman" w:eastAsia="微软雅黑" w:cs="Times New Roman"/>
        </w:rPr>
        <w:t>减掉18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．如果一个三角形和一个平行四边形底相等，面积也相等，那么它们的高的比是（　　）。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6"/>
        </w:rPr>
        <w:object>
          <v:shape id="_x0000_i1043" o:spt="75" alt=" " type="#_x0000_t75" style="height:13.35pt;width:18.6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6"/>
        </w:rPr>
        <w:object>
          <v:shape id="_x0000_i1044" o:spt="75" alt=" " type="#_x0000_t75" style="height:13.35pt;width:18.6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6"/>
        </w:rPr>
        <w:object>
          <v:shape id="_x0000_i1045" o:spt="75" alt=" " type="#_x0000_t75" style="height:13.35pt;width:16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</w:rPr>
        <w:t>D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6"/>
        </w:rPr>
        <w:object>
          <v:shape id="_x0000_i1046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3．</w:t>
      </w:r>
      <w:r>
        <w:rPr>
          <w:rFonts w:hint="eastAsia" w:ascii="微软雅黑" w:hAnsi="微软雅黑" w:eastAsia="微软雅黑"/>
          <w:szCs w:val="21"/>
        </w:rPr>
        <w:t>下面说法错误的是（　　）。</w:t>
      </w:r>
    </w:p>
    <w:p>
      <w:pPr>
        <w:spacing w:line="360" w:lineRule="auto"/>
        <w:ind w:firstLine="273" w:firstLineChars="130"/>
        <w:jc w:val="left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．录入一份稿件，甲用</w:t>
      </w:r>
      <w:r>
        <w:rPr>
          <w:rFonts w:ascii="Times New Roman" w:hAnsi="Times New Roman" w:eastAsia="微软雅黑" w:cs="Times New Roman"/>
          <w:szCs w:val="21"/>
        </w:rPr>
        <w:t>30</w:t>
      </w:r>
      <w:r>
        <w:rPr>
          <w:rFonts w:hint="eastAsia" w:ascii="微软雅黑" w:hAnsi="微软雅黑" w:eastAsia="微软雅黑"/>
          <w:szCs w:val="21"/>
        </w:rPr>
        <w:t>分钟，乙用</w:t>
      </w:r>
      <w:r>
        <w:rPr>
          <w:rFonts w:ascii="Times New Roman" w:hAnsi="Times New Roman" w:eastAsia="微软雅黑" w:cs="Times New Roman"/>
          <w:szCs w:val="21"/>
        </w:rPr>
        <w:t>20</w:t>
      </w:r>
      <w:r>
        <w:rPr>
          <w:rFonts w:hint="eastAsia" w:ascii="微软雅黑" w:hAnsi="微软雅黑" w:eastAsia="微软雅黑"/>
          <w:szCs w:val="21"/>
        </w:rPr>
        <w:t>分钟，甲、乙两人的工作时间比是</w:t>
      </w:r>
      <w:r>
        <w:rPr>
          <w:position w:val="-6"/>
        </w:rPr>
        <w:object>
          <v:shape id="_x0000_i1047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微软雅黑" w:hAnsi="微软雅黑" w:eastAsia="微软雅黑"/>
        </w:rPr>
        <w:t>。</w:t>
      </w:r>
    </w:p>
    <w:p>
      <w:pPr>
        <w:spacing w:line="360" w:lineRule="auto"/>
        <w:ind w:firstLine="273" w:firstLineChars="130"/>
        <w:jc w:val="left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．一个三角形三个内角度数的比是</w:t>
      </w:r>
      <w:r>
        <w:rPr>
          <w:position w:val="-6"/>
        </w:rPr>
        <w:object>
          <v:shape id="_x0000_i1048" o:spt="75" alt=" " type="#_x0000_t75" style="height:13.35pt;width:28.4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，这个三角形一定是钝角三角形</w:t>
      </w:r>
      <w:r>
        <w:rPr>
          <w:rFonts w:ascii="微软雅黑" w:hAnsi="微软雅黑" w:eastAsia="微软雅黑"/>
        </w:rPr>
        <w:tab/>
      </w:r>
      <w:r>
        <w:rPr>
          <w:rFonts w:hint="eastAsia" w:ascii="微软雅黑" w:hAnsi="微软雅黑" w:eastAsia="微软雅黑"/>
        </w:rPr>
        <w:t>。</w:t>
      </w:r>
    </w:p>
    <w:p>
      <w:pPr>
        <w:spacing w:line="360" w:lineRule="auto"/>
        <w:ind w:firstLine="273" w:firstLineChars="130"/>
        <w:jc w:val="left"/>
        <w:rPr>
          <w:rFonts w:ascii="微软雅黑" w:hAnsi="微软雅黑" w:eastAsia="微软雅黑"/>
          <w:szCs w:val="21"/>
        </w:rPr>
      </w:pP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．最简整数比的前项和后项一定是互质数。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D．乘积为1的两个数互为倒数。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．扶贫小组买来</w:t>
      </w:r>
      <w:r>
        <w:rPr>
          <w:rFonts w:ascii="Times New Roman" w:hAnsi="Times New Roman" w:eastAsia="微软雅黑" w:cs="Times New Roman"/>
          <w:szCs w:val="21"/>
        </w:rPr>
        <w:t>24</w:t>
      </w:r>
      <w:r>
        <w:rPr>
          <w:rFonts w:hint="eastAsia" w:ascii="微软雅黑" w:hAnsi="微软雅黑" w:eastAsia="微软雅黑"/>
          <w:szCs w:val="21"/>
        </w:rPr>
        <w:t>头牛，他们准备把这些牛按一定比分给三家贫困户饲养，这个比可能是（　　）。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6"/>
        </w:rPr>
        <w:object>
          <v:shape id="_x0000_i1049" o:spt="75" alt=" " type="#_x0000_t75" style="height:13.35pt;width:26.6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6"/>
        </w:rPr>
        <w:object>
          <v:shape id="_x0000_i1050" o:spt="75" alt=" " type="#_x0000_t75" style="height:13.35pt;width:28.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6"/>
        </w:rPr>
        <w:object>
          <v:shape id="_x0000_i1051" o:spt="75" alt=" " type="#_x0000_t75" style="height:13.35pt;width:31.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6"/>
        </w:rPr>
        <w:object>
          <v:shape id="_x0000_i1052" o:spt="75" alt=" " type="#_x0000_t75" style="height:13.35pt;width:31.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．用</w:t>
      </w:r>
      <w:r>
        <w:rPr>
          <w:rFonts w:ascii="Times New Roman" w:hAnsi="Times New Roman" w:eastAsia="微软雅黑" w:cs="Times New Roman"/>
          <w:szCs w:val="21"/>
        </w:rPr>
        <w:t>35</w:t>
      </w:r>
      <w:r>
        <w:rPr>
          <w:rFonts w:hint="eastAsia" w:ascii="微软雅黑" w:hAnsi="微软雅黑" w:eastAsia="微软雅黑"/>
          <w:szCs w:val="21"/>
        </w:rPr>
        <w:t>根</w:t>
      </w: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米长的栅栏靠墙围成一块长方形菜地（如图），长和宽的比是</w:t>
      </w:r>
      <w:r>
        <w:rPr>
          <w:position w:val="-6"/>
        </w:rPr>
        <w:object>
          <v:shape id="_x0000_i1053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，这块长方形菜地的面积是（　　）平方米。</w:t>
      </w:r>
    </w:p>
    <w:p>
      <w:pPr>
        <w:spacing w:line="360" w:lineRule="auto"/>
        <w:ind w:left="273" w:leftChars="130" w:firstLine="6930" w:firstLineChars="33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drawing>
          <wp:inline distT="0" distB="0" distL="0" distR="0">
            <wp:extent cx="1320165" cy="78994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685" cy="80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150</w:t>
      </w:r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294</w:t>
      </w:r>
      <w:r>
        <w:rPr>
          <w:rFonts w:ascii="微软雅黑" w:hAnsi="微软雅黑" w:eastAsia="微软雅黑"/>
        </w:rPr>
        <w:t xml:space="preserve">              </w:t>
      </w:r>
      <w:bookmarkStart w:id="2" w:name="_Hlk48915503"/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73.5</w:t>
      </w:r>
      <w:bookmarkEnd w:id="2"/>
      <w:r>
        <w:rPr>
          <w:rFonts w:ascii="微软雅黑" w:hAnsi="微软雅黑" w:eastAsia="微软雅黑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300</w:t>
      </w:r>
      <w:bookmarkEnd w:id="1"/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、解答题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．图中两个平行四边形重叠的部分相当于甲的</w:t>
      </w:r>
      <w:r>
        <w:rPr>
          <w:position w:val="-22"/>
        </w:rPr>
        <w:object>
          <v:shape id="_x0000_i1054" o:spt="75" alt=" " type="#_x0000_t75" style="height:28.45pt;width:1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，相当于乙的</w:t>
      </w:r>
      <w:r>
        <w:rPr>
          <w:position w:val="-22"/>
        </w:rPr>
        <w:object>
          <v:shape id="_x0000_i1055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，甲、乙两个平行四边形面积的比多少？</w:t>
      </w:r>
    </w:p>
    <w:p>
      <w:pPr>
        <w:spacing w:line="360" w:lineRule="auto"/>
        <w:ind w:left="210" w:leftChars="100" w:firstLine="5880" w:firstLineChars="280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drawing>
          <wp:inline distT="0" distB="0" distL="0" distR="0">
            <wp:extent cx="1737995" cy="840105"/>
            <wp:effectExtent l="0" t="0" r="317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03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．甲仓库存</w:t>
      </w:r>
      <w:r>
        <w:rPr>
          <w:rFonts w:ascii="Times New Roman" w:hAnsi="Times New Roman" w:eastAsia="微软雅黑" w:cs="Times New Roman"/>
          <w:szCs w:val="21"/>
        </w:rPr>
        <w:t>140</w:t>
      </w:r>
      <w:r>
        <w:rPr>
          <w:rFonts w:hint="eastAsia" w:ascii="微软雅黑" w:hAnsi="微软雅黑" w:eastAsia="微软雅黑"/>
          <w:szCs w:val="21"/>
        </w:rPr>
        <w:t>吨粮食，乙仓库存</w:t>
      </w:r>
      <w:r>
        <w:rPr>
          <w:rFonts w:ascii="Times New Roman" w:hAnsi="Times New Roman" w:eastAsia="微软雅黑" w:cs="Times New Roman"/>
          <w:szCs w:val="21"/>
        </w:rPr>
        <w:t>85</w:t>
      </w:r>
      <w:r>
        <w:rPr>
          <w:rFonts w:hint="eastAsia" w:ascii="微软雅黑" w:hAnsi="微软雅黑" w:eastAsia="微软雅黑"/>
          <w:szCs w:val="21"/>
        </w:rPr>
        <w:t>吨粮。从甲仓库取多少吨粮食给乙仓库，才能使两仓库吨数比为</w:t>
      </w:r>
      <w:r>
        <w:rPr>
          <w:position w:val="-6"/>
        </w:rPr>
        <w:object>
          <v:shape id="_x0000_i1056" o:spt="75" alt=" " type="#_x0000_t75" style="height:12.45pt;width:17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．你听说过“冰山一角”吗？冰山露在水面上的只是一小部分，大部分隐藏在水下面。如果一座冰山的体积是</w:t>
      </w:r>
      <w:r>
        <w:rPr>
          <w:rFonts w:ascii="Times New Roman" w:hAnsi="Times New Roman" w:eastAsia="微软雅黑" w:cs="Times New Roman"/>
          <w:szCs w:val="21"/>
        </w:rPr>
        <w:t>1200</w:t>
      </w:r>
      <w:r>
        <w:rPr>
          <w:rFonts w:hint="eastAsia" w:ascii="Times New Roman" w:hAnsi="Times New Roman" w:eastAsia="微软雅黑" w:cs="Times New Roman"/>
          <w:szCs w:val="21"/>
        </w:rPr>
        <w:t>立方米</w:t>
      </w:r>
      <w:r>
        <w:rPr>
          <w:rFonts w:hint="eastAsia" w:ascii="微软雅黑" w:hAnsi="微软雅黑" w:eastAsia="微软雅黑"/>
          <w:szCs w:val="21"/>
        </w:rPr>
        <w:t>，冰山露在水面上的部分与隐藏在水下面的部分的体积比是</w:t>
      </w:r>
      <w:r>
        <w:rPr>
          <w:position w:val="-6"/>
        </w:rPr>
        <w:object>
          <v:shape id="_x0000_i1057" o:spt="75" alt=" " type="#_x0000_t75" style="height:12.45pt;width:16.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，那么这座冰山“一角”的体积有多大？</w:t>
      </w:r>
    </w:p>
    <w:p>
      <w:pPr>
        <w:spacing w:line="360" w:lineRule="auto"/>
        <w:ind w:left="273" w:leftChars="130" w:firstLine="6720" w:firstLineChars="3200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457325" cy="85725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微软雅黑" w:hAnsi="微软雅黑" w:eastAsia="微软雅黑"/>
        </w:rPr>
      </w:pPr>
    </w:p>
    <w:p>
      <w:pPr>
        <w:spacing w:line="360" w:lineRule="auto"/>
        <w:ind w:left="273" w:left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．晓晓家一个月的收入只用于支出和储蓄。上个月支出和储蓄的比是</w:t>
      </w:r>
      <w:r>
        <w:rPr>
          <w:position w:val="-6"/>
        </w:rPr>
        <w:object>
          <v:shape id="_x0000_i1058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，支出是</w:t>
      </w:r>
      <w:r>
        <w:rPr>
          <w:rFonts w:ascii="Times New Roman" w:hAnsi="Times New Roman" w:eastAsia="微软雅黑" w:cs="Times New Roman"/>
          <w:szCs w:val="21"/>
        </w:rPr>
        <w:t>6000</w:t>
      </w:r>
      <w:r>
        <w:rPr>
          <w:rFonts w:hint="eastAsia" w:ascii="微软雅黑" w:hAnsi="微软雅黑" w:eastAsia="微软雅黑"/>
          <w:szCs w:val="21"/>
        </w:rPr>
        <w:t>元，晓晓家上个月的总收入是多少元？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．前进路小学有</w:t>
      </w:r>
      <w:r>
        <w:rPr>
          <w:rFonts w:ascii="Times New Roman" w:hAnsi="Times New Roman" w:eastAsia="微软雅黑" w:cs="Times New Roman"/>
          <w:szCs w:val="21"/>
        </w:rPr>
        <w:t>120</w:t>
      </w:r>
      <w:r>
        <w:rPr>
          <w:rFonts w:hint="eastAsia" w:ascii="微软雅黑" w:hAnsi="微软雅黑" w:eastAsia="微软雅黑"/>
          <w:szCs w:val="21"/>
        </w:rPr>
        <w:t>名同学参加数学竞赛，共有</w:t>
      </w:r>
      <w:r>
        <w:rPr>
          <w:rFonts w:ascii="Times New Roman" w:hAnsi="Times New Roman" w:eastAsia="微软雅黑" w:cs="Times New Roman"/>
          <w:szCs w:val="21"/>
        </w:rPr>
        <w:t>80</w:t>
      </w:r>
      <w:r>
        <w:rPr>
          <w:rFonts w:hint="eastAsia" w:ascii="微软雅黑" w:hAnsi="微软雅黑" w:eastAsia="微软雅黑"/>
          <w:szCs w:val="21"/>
        </w:rPr>
        <w:t>人分别获一、二、三等奖。其中获一、二等奖的人数之比是</w:t>
      </w:r>
      <w:r>
        <w:rPr>
          <w:position w:val="-6"/>
        </w:rPr>
        <w:object>
          <v:shape id="_x0000_i1059" o:spt="75" alt=" " type="#_x0000_t75" style="height:12.45pt;width:18.6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，获三等奖的人数占获奖总人数的</w:t>
      </w:r>
      <w:r>
        <w:rPr>
          <w:position w:val="-22"/>
        </w:rPr>
        <w:object>
          <v:shape id="_x0000_i1060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。问：获得一、二、三等奖的同学各有多少人？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6</w:t>
      </w:r>
      <w:r>
        <w:rPr>
          <w:rFonts w:hint="eastAsia" w:ascii="微软雅黑" w:hAnsi="微软雅黑" w:eastAsia="微软雅黑"/>
          <w:szCs w:val="21"/>
        </w:rPr>
        <w:t>．晓晓看一本故事书，第一天看了</w:t>
      </w:r>
      <w:r>
        <w:rPr>
          <w:rFonts w:ascii="Times New Roman" w:hAnsi="Times New Roman" w:eastAsia="微软雅黑" w:cs="Times New Roman"/>
          <w:szCs w:val="21"/>
        </w:rPr>
        <w:t>54</w:t>
      </w:r>
      <w:r>
        <w:rPr>
          <w:rFonts w:hint="eastAsia" w:ascii="微软雅黑" w:hAnsi="微软雅黑" w:eastAsia="微软雅黑"/>
          <w:szCs w:val="21"/>
        </w:rPr>
        <w:t>页，第二天比第一天少看</w:t>
      </w:r>
      <w:r>
        <w:rPr>
          <w:position w:val="-22"/>
        </w:rPr>
        <w:object>
          <v:shape id="_x0000_i1061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，第二天看的页数与总页数的比是</w:t>
      </w:r>
      <w:r>
        <w:rPr>
          <w:position w:val="-6"/>
        </w:rPr>
        <w:object>
          <v:shape id="_x0000_i1062" o:spt="75" alt=" " type="#_x0000_t75" style="height:12.45pt;width:19.5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。这本书一共有多少页？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7</w:t>
      </w:r>
      <w:r>
        <w:rPr>
          <w:rFonts w:hint="eastAsia" w:ascii="微软雅黑" w:hAnsi="微软雅黑" w:eastAsia="微软雅黑"/>
          <w:szCs w:val="21"/>
        </w:rPr>
        <w:t>．幼儿园买回</w:t>
      </w:r>
      <w:r>
        <w:rPr>
          <w:rFonts w:ascii="Times New Roman" w:hAnsi="Times New Roman" w:eastAsia="微软雅黑" w:cs="Times New Roman"/>
          <w:szCs w:val="21"/>
        </w:rPr>
        <w:t>240</w:t>
      </w:r>
      <w:r>
        <w:rPr>
          <w:rFonts w:hint="eastAsia" w:ascii="微软雅黑" w:hAnsi="微软雅黑" w:eastAsia="微软雅黑"/>
          <w:szCs w:val="21"/>
        </w:rPr>
        <w:t>个苹果，按照大、中、小三个幼儿班的人数分配给各个班。大班有</w:t>
      </w:r>
      <w:r>
        <w:rPr>
          <w:rFonts w:ascii="Times New Roman" w:hAnsi="Times New Roman" w:eastAsia="微软雅黑" w:cs="Times New Roman"/>
          <w:szCs w:val="21"/>
        </w:rPr>
        <w:t>28</w:t>
      </w:r>
      <w:r>
        <w:rPr>
          <w:rFonts w:hint="eastAsia" w:ascii="微软雅黑" w:hAnsi="微软雅黑" w:eastAsia="微软雅黑"/>
          <w:szCs w:val="21"/>
        </w:rPr>
        <w:t>人，中班有</w:t>
      </w:r>
      <w:r>
        <w:rPr>
          <w:rFonts w:ascii="Times New Roman" w:hAnsi="Times New Roman" w:eastAsia="微软雅黑" w:cs="Times New Roman"/>
          <w:szCs w:val="21"/>
        </w:rPr>
        <w:t>25</w:t>
      </w:r>
      <w:r>
        <w:rPr>
          <w:rFonts w:hint="eastAsia" w:ascii="微软雅黑" w:hAnsi="微软雅黑" w:eastAsia="微软雅黑"/>
          <w:szCs w:val="21"/>
        </w:rPr>
        <w:t>人，小班有</w:t>
      </w:r>
      <w:r>
        <w:rPr>
          <w:rFonts w:ascii="Times New Roman" w:hAnsi="Times New Roman" w:eastAsia="微软雅黑" w:cs="Times New Roman"/>
          <w:szCs w:val="21"/>
        </w:rPr>
        <w:t>27</w:t>
      </w:r>
      <w:r>
        <w:rPr>
          <w:rFonts w:hint="eastAsia" w:ascii="微软雅黑" w:hAnsi="微软雅黑" w:eastAsia="微软雅黑"/>
          <w:szCs w:val="21"/>
        </w:rPr>
        <w:t>人。三个班各应分多少个苹果？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8．</w:t>
      </w:r>
      <w:r>
        <w:rPr>
          <w:rFonts w:hint="eastAsia" w:ascii="微软雅黑" w:hAnsi="微软雅黑" w:eastAsia="微软雅黑"/>
          <w:szCs w:val="21"/>
        </w:rPr>
        <w:t>一条公路长</w:t>
      </w:r>
      <w:r>
        <w:rPr>
          <w:rFonts w:ascii="Times New Roman" w:hAnsi="Times New Roman" w:eastAsia="微软雅黑" w:cs="Times New Roman"/>
          <w:szCs w:val="21"/>
        </w:rPr>
        <w:t>360</w:t>
      </w:r>
      <w:r>
        <w:rPr>
          <w:rFonts w:hint="eastAsia" w:ascii="Times New Roman" w:hAnsi="Times New Roman" w:eastAsia="微软雅黑" w:cs="Times New Roman"/>
          <w:szCs w:val="21"/>
        </w:rPr>
        <w:t>米</w:t>
      </w:r>
      <w:r>
        <w:rPr>
          <w:rFonts w:hint="eastAsia" w:ascii="微软雅黑" w:hAnsi="微软雅黑" w:eastAsia="微软雅黑"/>
          <w:szCs w:val="21"/>
        </w:rPr>
        <w:t>，甲、乙两支施工队同时从公路的两端往中间铺柏油，甲、乙两队的施工速度比是</w:t>
      </w:r>
      <w:r>
        <w:rPr>
          <w:position w:val="-6"/>
        </w:rPr>
        <w:object>
          <v:shape id="_x0000_i1063" o:spt="75" alt=" " type="#_x0000_t75" style="height:12.45pt;width:20.4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天后这条公路全部铺完。甲、乙两队每天分别铺柏油多少米？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 w:cs="宋体"/>
          <w:bCs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9．</w:t>
      </w:r>
      <w:r>
        <w:rPr>
          <w:rFonts w:hint="eastAsia" w:ascii="微软雅黑" w:hAnsi="微软雅黑" w:eastAsia="微软雅黑" w:cs="宋体"/>
          <w:bCs/>
          <w:szCs w:val="21"/>
        </w:rPr>
        <w:t>甲、乙两汽车从</w:t>
      </w:r>
      <w:r>
        <w:rPr>
          <w:rFonts w:ascii="Times New Roman" w:hAnsi="Times New Roman" w:eastAsia="微软雅黑" w:cs="Times New Roman"/>
          <w:bCs/>
          <w:i/>
          <w:iCs/>
          <w:szCs w:val="21"/>
        </w:rPr>
        <w:t>A、B</w:t>
      </w:r>
      <w:r>
        <w:rPr>
          <w:rFonts w:hint="eastAsia" w:ascii="微软雅黑" w:hAnsi="微软雅黑" w:eastAsia="微软雅黑" w:cs="宋体"/>
          <w:bCs/>
          <w:szCs w:val="21"/>
        </w:rPr>
        <w:t>两地相向而行，相遇时所行路程比是</w:t>
      </w:r>
      <w:r>
        <w:rPr>
          <w:position w:val="-6"/>
        </w:rPr>
        <w:object>
          <v:shape id="_x0000_i1064" o:spt="75" alt=" " type="#_x0000_t75" style="height:12.45pt;width:16.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微软雅黑" w:hAnsi="微软雅黑" w:eastAsia="微软雅黑" w:cs="宋体"/>
          <w:bCs/>
          <w:szCs w:val="21"/>
        </w:rPr>
        <w:t>，这时乙车距两地的中点还有</w:t>
      </w:r>
      <w:r>
        <w:rPr>
          <w:rFonts w:hint="eastAsia" w:ascii="Times New Roman" w:hAnsi="Times New Roman" w:eastAsia="微软雅黑" w:cs="Times New Roman"/>
          <w:szCs w:val="21"/>
        </w:rPr>
        <w:t>80</w:t>
      </w:r>
      <w:r>
        <w:rPr>
          <w:rFonts w:hint="eastAsia" w:ascii="微软雅黑" w:hAnsi="微软雅黑" w:eastAsia="微软雅黑" w:cs="宋体"/>
          <w:bCs/>
          <w:szCs w:val="21"/>
        </w:rPr>
        <w:t>千米，问：两地相距多少千米？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/>
    <w:p/>
    <w:p>
      <w:pPr>
        <w:spacing w:line="360" w:lineRule="auto"/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</w:p>
    <w:p>
      <w:pPr>
        <w:spacing w:line="360" w:lineRule="auto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  <w:lang w:val="en-US" w:eastAsia="zh-CN"/>
        </w:rPr>
        <w:t>2</w:t>
      </w:r>
      <w:bookmarkStart w:id="3" w:name="_GoBack"/>
      <w:bookmarkEnd w:id="3"/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六年级（上册）第四单元测试卷</w:t>
      </w:r>
      <w:r>
        <w:rPr>
          <w:rFonts w:ascii="方正小标宋_GBK" w:hAnsi="Times New Roman" w:eastAsia="方正小标宋_GBK" w:cs="Times New Roman"/>
          <w:b/>
          <w:sz w:val="36"/>
          <w:szCs w:val="36"/>
        </w:rPr>
        <w:t xml:space="preserve"> 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答案</w:t>
      </w:r>
    </w:p>
    <w:p>
      <w:pPr>
        <w:spacing w:line="360" w:lineRule="auto"/>
        <w:ind w:left="365" w:hanging="364" w:hangingChars="152"/>
        <w:rPr>
          <w:rFonts w:ascii="微软雅黑" w:hAnsi="微软雅黑" w:eastAsia="微软雅黑" w:cs="Times New Roman"/>
          <w:bCs/>
          <w:sz w:val="24"/>
          <w:szCs w:val="24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计算题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pacing w:line="360" w:lineRule="auto"/>
        <w:ind w:left="319" w:leftChars="1" w:hanging="317" w:hangingChars="151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1．</w:t>
      </w:r>
      <w:r>
        <w:rPr>
          <w:rFonts w:hint="eastAsia" w:ascii="Times New Roman" w:hAnsi="Times New Roman" w:eastAsia="华文楷体" w:cs="Times New Roman"/>
        </w:rPr>
        <w:t>0.6</w:t>
      </w:r>
      <w:r>
        <w:rPr>
          <w:rFonts w:ascii="华文楷体" w:hAnsi="华文楷体" w:eastAsia="华文楷体" w:cs="Times New Roman"/>
          <w:szCs w:val="21"/>
        </w:rPr>
        <w:t>，</w:t>
      </w:r>
      <w:r>
        <w:rPr>
          <w:rFonts w:ascii="Times New Roman" w:hAnsi="Times New Roman" w:cs="Times New Roman"/>
        </w:rPr>
        <w:t>1.2</w:t>
      </w:r>
      <w:r>
        <w:rPr>
          <w:rFonts w:ascii="华文楷体" w:hAnsi="华文楷体" w:eastAsia="华文楷体" w:cs="Times New Roman"/>
          <w:szCs w:val="21"/>
        </w:rPr>
        <w:t>，</w:t>
      </w:r>
      <w:r>
        <w:rPr>
          <w:rFonts w:hint="eastAsia" w:ascii="Times New Roman" w:hAnsi="Times New Roman" w:eastAsia="华文楷体" w:cs="Times New Roman"/>
        </w:rPr>
        <w:t>20</w:t>
      </w:r>
      <w:r>
        <w:rPr>
          <w:rFonts w:ascii="华文楷体" w:hAnsi="华文楷体" w:eastAsia="华文楷体" w:cs="Times New Roman"/>
        </w:rPr>
        <w:t>，</w:t>
      </w:r>
      <w:r>
        <w:rPr>
          <w:rFonts w:ascii="Times New Roman" w:hAnsi="Times New Roman" w:eastAsia="华文楷体" w:cs="Times New Roman"/>
        </w:rPr>
        <w:t>5</w:t>
      </w:r>
      <w:r>
        <w:rPr>
          <w:rFonts w:ascii="华文楷体" w:hAnsi="华文楷体" w:eastAsia="华文楷体" w:cs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2．</w:t>
      </w:r>
      <w:r>
        <w:rPr>
          <w:position w:val="-6"/>
        </w:rPr>
        <w:object>
          <v:shape id="_x0000_i1065" o:spt="75" alt=" " type="#_x0000_t75" style="height:13.35pt;width:24.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66" o:spt="75" alt=" " type="#_x0000_t75" style="height:13.35pt;width:24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67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68" o:spt="75" alt=" " type="#_x0000_t75" style="height:13.35pt;width:17.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69" o:spt="75" alt=" " type="#_x0000_t75" style="height:13.35pt;width:28.4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70" o:spt="75" alt=" " type="#_x0000_t75" style="height:13.35pt;width:28.4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判断题</w:t>
      </w:r>
      <w:r>
        <w:rPr>
          <w:rFonts w:ascii="微软雅黑" w:hAnsi="微软雅黑" w:eastAsia="微软雅黑" w:cs="Times New Roman"/>
          <w:b/>
          <w:sz w:val="24"/>
          <w:szCs w:val="24"/>
        </w:rPr>
        <w:t>。(对的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“√”，错的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“×”)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√；2.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×；3.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×；4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. 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×。</w:t>
      </w:r>
    </w:p>
    <w:p>
      <w:pPr>
        <w:spacing w:line="360" w:lineRule="auto"/>
        <w:ind w:left="365" w:hanging="365" w:hangingChars="152"/>
        <w:rPr>
          <w:rFonts w:ascii="Times New Roman" w:hAnsi="Times New Roman" w:eastAsia="微软雅黑" w:cs="Times New Roman"/>
          <w:b/>
          <w:sz w:val="24"/>
          <w:szCs w:val="24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三、选择题。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A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. 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；5.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A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。</w:t>
      </w: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、解答题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</w:pPr>
      <w:r>
        <w:rPr>
          <w:rFonts w:ascii="Times New Roman" w:hAnsi="Times New Roman" w:eastAsia="华文楷体" w:cs="Times New Roman"/>
          <w:szCs w:val="21"/>
        </w:rPr>
        <w:t xml:space="preserve">1. </w:t>
      </w:r>
      <w:r>
        <w:rPr>
          <w:position w:val="-22"/>
        </w:rPr>
        <w:object>
          <v:shape id="_x0000_i1071" o:spt="75" alt=" " type="#_x0000_t75" style="height:28.45pt;width:93.3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</w:rPr>
        <w:t>答：面积的比是</w:t>
      </w:r>
      <w:r>
        <w:rPr>
          <w:rFonts w:ascii="Times New Roman" w:hAnsi="Times New Roman" w:eastAsia="华文楷体" w:cs="Times New Roman"/>
          <w:position w:val="-6"/>
        </w:rPr>
        <w:object>
          <v:shape id="_x0000_i1072" o:spt="75" alt=" " type="#_x0000_t75" style="height:13.35pt;width:17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。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  <w:szCs w:val="21"/>
        </w:rPr>
        <w:t>2</w:t>
      </w:r>
      <w:r>
        <w:rPr>
          <w:rFonts w:ascii="Times New Roman" w:hAnsi="Times New Roman" w:eastAsia="华文楷体" w:cs="Times New Roman"/>
          <w:szCs w:val="21"/>
        </w:rPr>
        <w:t>．解：设从甲仓库取</w:t>
      </w:r>
      <w:r>
        <w:rPr>
          <w:rFonts w:ascii="Times New Roman" w:hAnsi="Times New Roman" w:eastAsia="华文楷体" w:cs="Times New Roman"/>
          <w:i/>
          <w:szCs w:val="21"/>
        </w:rPr>
        <w:t>x</w:t>
      </w:r>
      <w:r>
        <w:rPr>
          <w:rFonts w:ascii="Times New Roman" w:hAnsi="Times New Roman" w:eastAsia="华文楷体" w:cs="Times New Roman"/>
          <w:szCs w:val="21"/>
        </w:rPr>
        <w:t>吨粮食给乙仓库，才能使两仓库吨数比为</w:t>
      </w:r>
      <w:r>
        <w:rPr>
          <w:rFonts w:ascii="Times New Roman" w:hAnsi="Times New Roman" w:eastAsia="华文楷体" w:cs="Times New Roman"/>
          <w:position w:val="-6"/>
        </w:rPr>
        <w:object>
          <v:shape id="_x0000_i1073" o:spt="75" alt=" " type="#_x0000_t75" style="height:12.45pt;width:16.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ascii="Times New Roman" w:hAnsi="Times New Roman" w:eastAsia="华文楷体" w:cs="Times New Roman"/>
          <w:szCs w:val="21"/>
        </w:rPr>
        <w:t>则</w:t>
      </w:r>
      <w:r>
        <w:rPr>
          <w:position w:val="-12"/>
        </w:rPr>
        <w:object>
          <v:shape id="_x0000_i1074" o:spt="75" alt=" " type="#_x0000_t75" style="height:16.9pt;width:108.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，</w:t>
      </w:r>
      <w:r>
        <w:rPr>
          <w:rFonts w:ascii="Times New Roman" w:hAnsi="Times New Roman" w:eastAsia="华文楷体" w:cs="Times New Roman"/>
          <w:szCs w:val="21"/>
        </w:rPr>
        <w:t>解得</w:t>
      </w:r>
      <w:r>
        <w:rPr>
          <w:position w:val="-6"/>
        </w:rPr>
        <w:object>
          <v:shape id="_x0000_i1075" o:spt="75" alt=" " type="#_x0000_t75" style="height:13.35pt;width:30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答：取3</w:t>
      </w:r>
      <w:r>
        <w:rPr>
          <w:rFonts w:ascii="Times New Roman" w:hAnsi="Times New Roman" w:eastAsia="华文楷体" w:cs="Times New Roman"/>
        </w:rPr>
        <w:t>5</w:t>
      </w:r>
      <w:r>
        <w:rPr>
          <w:rFonts w:hint="eastAsia" w:ascii="Times New Roman" w:hAnsi="Times New Roman" w:eastAsia="华文楷体" w:cs="Times New Roman"/>
        </w:rPr>
        <w:t>吨。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  <w:szCs w:val="21"/>
        </w:rPr>
        <w:t>3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position w:val="-12"/>
        </w:rPr>
        <w:object>
          <v:shape id="_x0000_i1076" o:spt="75" alt=" " type="#_x0000_t75" style="height:16.9pt;width:85.3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（立方米）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答：体积有1</w:t>
      </w:r>
      <w:r>
        <w:rPr>
          <w:rFonts w:ascii="Times New Roman" w:hAnsi="Times New Roman" w:eastAsia="华文楷体" w:cs="Times New Roman"/>
        </w:rPr>
        <w:t>20</w:t>
      </w:r>
      <w:r>
        <w:rPr>
          <w:rFonts w:hint="eastAsia" w:ascii="Times New Roman" w:hAnsi="Times New Roman" w:eastAsia="华文楷体" w:cs="Times New Roman"/>
        </w:rPr>
        <w:t>立方米。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4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position w:val="-10"/>
        </w:rPr>
        <w:object>
          <v:shape id="_x0000_i1077" o:spt="75" alt=" " type="#_x0000_t75" style="height:15.1pt;width:111.9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（元）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答：晓晓家上个月的总收入是1</w:t>
      </w:r>
      <w:r>
        <w:rPr>
          <w:rFonts w:ascii="Times New Roman" w:hAnsi="Times New Roman" w:eastAsia="华文楷体" w:cs="Times New Roman"/>
        </w:rPr>
        <w:t>0500</w:t>
      </w:r>
      <w:r>
        <w:rPr>
          <w:rFonts w:hint="eastAsia" w:ascii="Times New Roman" w:hAnsi="Times New Roman" w:eastAsia="华文楷体" w:cs="Times New Roman"/>
        </w:rPr>
        <w:t>元。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5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rFonts w:ascii="Times New Roman" w:hAnsi="Times New Roman" w:eastAsia="华文楷体" w:cs="Times New Roman"/>
        </w:rPr>
        <w:t>三等奖：</w:t>
      </w:r>
      <w:r>
        <w:rPr>
          <w:rFonts w:ascii="Times New Roman" w:hAnsi="Times New Roman" w:eastAsia="华文楷体" w:cs="Times New Roman"/>
          <w:position w:val="-22"/>
        </w:rPr>
        <w:object>
          <v:shape id="_x0000_i1078" o:spt="75" alt=" " type="#_x0000_t75" style="height:28.45pt;width:50.6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（人）；</w:t>
      </w:r>
      <w:r>
        <w:rPr>
          <w:rFonts w:ascii="Times New Roman" w:hAnsi="Times New Roman" w:eastAsia="华文楷体" w:cs="Times New Roman"/>
          <w:position w:val="-6"/>
        </w:rPr>
        <w:object>
          <v:shape id="_x0000_i1079" o:spt="75" alt=" " type="#_x0000_t75" style="height:13.35pt;width:55.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（人）；一等奖：</w:t>
      </w:r>
      <w:r>
        <w:rPr>
          <w:position w:val="-22"/>
        </w:rPr>
        <w:object>
          <v:shape id="_x0000_i1080" o:spt="75" alt=" " type="#_x0000_t75" style="height:28.45pt;width:6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（人）；二等奖：</w:t>
      </w:r>
      <w:r>
        <w:rPr>
          <w:position w:val="-22"/>
        </w:rPr>
        <w:object>
          <v:shape id="_x0000_i1081" o:spt="75" alt=" " type="#_x0000_t75" style="height:28.45pt;width:64.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（人）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ascii="Times New Roman" w:hAnsi="Times New Roman" w:eastAsia="华文楷体" w:cs="Times New Roman"/>
        </w:rPr>
        <w:t>答：获得一、二、三等奖的同学各有12、20、48。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6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position w:val="-26"/>
        </w:rPr>
        <w:object>
          <v:shape id="_x0000_i1082" o:spt="75" alt=" " type="#_x0000_t75" style="height:31.1pt;width:74.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（页）</w:t>
      </w:r>
      <w:r>
        <w:rPr>
          <w:rFonts w:hint="eastAsia" w:ascii="Times New Roman" w:hAnsi="Times New Roman" w:eastAsia="华文楷体" w:cs="Times New Roman"/>
        </w:rPr>
        <w:t>；</w:t>
      </w:r>
      <w:r>
        <w:rPr>
          <w:position w:val="-6"/>
        </w:rPr>
        <w:object>
          <v:shape id="_x0000_i1083" o:spt="75" alt=" " type="#_x0000_t75" style="height:13.35pt;width:53.3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（页）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答：这本书一共有1</w:t>
      </w:r>
      <w:r>
        <w:rPr>
          <w:rFonts w:ascii="Times New Roman" w:hAnsi="Times New Roman" w:eastAsia="华文楷体" w:cs="Times New Roman"/>
        </w:rPr>
        <w:t>80</w:t>
      </w:r>
      <w:r>
        <w:rPr>
          <w:rFonts w:hint="eastAsia" w:ascii="Times New Roman" w:hAnsi="Times New Roman" w:eastAsia="华文楷体" w:cs="Times New Roman"/>
        </w:rPr>
        <w:t>页。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  <w:szCs w:val="21"/>
        </w:rPr>
        <w:t>7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position w:val="-6"/>
        </w:rPr>
        <w:object>
          <v:shape id="_x0000_i1084" o:spt="75" alt=" " type="#_x0000_t75" style="height:13.35pt;width:75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（人），</w:t>
      </w:r>
      <w:r>
        <w:rPr>
          <w:rFonts w:ascii="Times New Roman" w:hAnsi="Times New Roman" w:eastAsia="华文楷体" w:cs="Times New Roman"/>
        </w:rPr>
        <w:t>大班：</w:t>
      </w:r>
      <w:r>
        <w:rPr>
          <w:position w:val="-22"/>
        </w:rPr>
        <w:object>
          <v:shape id="_x0000_i1085" o:spt="75" alt=" " type="#_x0000_t75" style="height:28.45pt;width:60.4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（个）</w:t>
      </w:r>
      <w:r>
        <w:rPr>
          <w:rFonts w:hint="eastAsia" w:ascii="Times New Roman" w:hAnsi="Times New Roman" w:eastAsia="华文楷体" w:cs="Times New Roman"/>
        </w:rPr>
        <w:t>；</w:t>
      </w:r>
      <w:r>
        <w:rPr>
          <w:rFonts w:ascii="Times New Roman" w:hAnsi="Times New Roman" w:eastAsia="华文楷体" w:cs="Times New Roman"/>
        </w:rPr>
        <w:t>中班：</w:t>
      </w:r>
      <w:r>
        <w:rPr>
          <w:position w:val="-22"/>
        </w:rPr>
        <w:object>
          <v:shape id="_x0000_i1086" o:spt="75" alt=" " type="#_x0000_t75" style="height:27.55pt;width:60.4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（个）</w:t>
      </w:r>
      <w:r>
        <w:rPr>
          <w:rFonts w:hint="eastAsia" w:ascii="Times New Roman" w:hAnsi="Times New Roman" w:eastAsia="华文楷体" w:cs="Times New Roman"/>
        </w:rPr>
        <w:t>；</w:t>
      </w:r>
      <w:r>
        <w:rPr>
          <w:rFonts w:ascii="Times New Roman" w:hAnsi="Times New Roman" w:eastAsia="华文楷体" w:cs="Times New Roman"/>
        </w:rPr>
        <w:t>小班：</w:t>
      </w:r>
      <w:r>
        <w:rPr>
          <w:position w:val="-22"/>
        </w:rPr>
        <w:object>
          <v:shape id="_x0000_i1087" o:spt="75" alt=" " type="#_x0000_t75" style="height:28.45pt;width:60.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（个）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答：三个班各应分8</w:t>
      </w:r>
      <w:r>
        <w:rPr>
          <w:rFonts w:ascii="Times New Roman" w:hAnsi="Times New Roman" w:eastAsia="华文楷体" w:cs="Times New Roman"/>
        </w:rPr>
        <w:t>4</w:t>
      </w:r>
      <w:r>
        <w:rPr>
          <w:rFonts w:hint="eastAsia" w:ascii="Times New Roman" w:hAnsi="Times New Roman" w:eastAsia="华文楷体" w:cs="Times New Roman"/>
        </w:rPr>
        <w:t>个、7</w:t>
      </w:r>
      <w:r>
        <w:rPr>
          <w:rFonts w:ascii="Times New Roman" w:hAnsi="Times New Roman" w:eastAsia="华文楷体" w:cs="Times New Roman"/>
        </w:rPr>
        <w:t>5</w:t>
      </w:r>
      <w:r>
        <w:rPr>
          <w:rFonts w:hint="eastAsia" w:ascii="Times New Roman" w:hAnsi="Times New Roman" w:eastAsia="华文楷体" w:cs="Times New Roman"/>
        </w:rPr>
        <w:t>个、8</w:t>
      </w:r>
      <w:r>
        <w:rPr>
          <w:rFonts w:ascii="Times New Roman" w:hAnsi="Times New Roman" w:eastAsia="华文楷体" w:cs="Times New Roman"/>
        </w:rPr>
        <w:t>1</w:t>
      </w:r>
      <w:r>
        <w:rPr>
          <w:rFonts w:hint="eastAsia" w:ascii="Times New Roman" w:hAnsi="Times New Roman" w:eastAsia="华文楷体" w:cs="Times New Roman"/>
        </w:rPr>
        <w:t>个。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8</w:t>
      </w:r>
      <w:r>
        <w:rPr>
          <w:rFonts w:ascii="Times New Roman" w:hAnsi="Times New Roman" w:eastAsia="华文楷体" w:cs="Times New Roman"/>
          <w:szCs w:val="21"/>
        </w:rPr>
        <w:t>．解：甲、乙两队的施工速度比是</w:t>
      </w:r>
      <w:r>
        <w:rPr>
          <w:position w:val="-6"/>
        </w:rPr>
        <w:object>
          <v:shape id="_x0000_i1088" o:spt="75" alt=" " type="#_x0000_t75" style="height:13.35pt;width:20.4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，即甲队的施工速度是乙队的</w:t>
      </w:r>
      <w:r>
        <w:rPr>
          <w:position w:val="-6"/>
        </w:rPr>
        <w:object>
          <v:shape id="_x0000_i1089" o:spt="75" alt=" " type="#_x0000_t75" style="height:13.35pt;width:50.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（倍）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设乙队每天铺柏油</w:t>
      </w:r>
      <w:r>
        <w:rPr>
          <w:rFonts w:ascii="Times New Roman" w:hAnsi="Times New Roman" w:eastAsia="华文楷体" w:cs="Times New Roman"/>
          <w:i/>
          <w:szCs w:val="21"/>
        </w:rPr>
        <w:t>x</w:t>
      </w:r>
      <w:r>
        <w:rPr>
          <w:rFonts w:ascii="Times New Roman" w:hAnsi="Times New Roman" w:eastAsia="华文楷体" w:cs="Times New Roman"/>
          <w:szCs w:val="21"/>
        </w:rPr>
        <w:t>米，则甲队每天铺柏油1.25</w:t>
      </w:r>
      <w:r>
        <w:rPr>
          <w:rFonts w:ascii="Times New Roman" w:hAnsi="Times New Roman" w:eastAsia="华文楷体" w:cs="Times New Roman"/>
          <w:i/>
          <w:szCs w:val="21"/>
        </w:rPr>
        <w:t>x</w:t>
      </w:r>
      <w:r>
        <w:rPr>
          <w:rFonts w:ascii="Times New Roman" w:hAnsi="Times New Roman" w:eastAsia="华文楷体" w:cs="Times New Roman"/>
          <w:szCs w:val="21"/>
        </w:rPr>
        <w:t>米</w:t>
      </w:r>
      <w:r>
        <w:rPr>
          <w:rFonts w:hint="eastAsia" w:ascii="Times New Roman" w:hAnsi="Times New Roman" w:eastAsia="华文楷体" w:cs="Times New Roman"/>
          <w:szCs w:val="21"/>
        </w:rPr>
        <w:t>，则</w:t>
      </w:r>
      <w:r>
        <w:rPr>
          <w:position w:val="-6"/>
        </w:rPr>
        <w:object>
          <v:shape id="_x0000_i1090" o:spt="75" alt=" " type="#_x0000_t75" style="height:13.35pt;width:87.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，解得</w:t>
      </w:r>
      <w:r>
        <w:rPr>
          <w:position w:val="-6"/>
        </w:rPr>
        <w:object>
          <v:shape id="_x0000_i1091" o:spt="75" alt=" " type="#_x0000_t75" style="height:13.35pt;width:30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position w:val="-6"/>
        </w:rPr>
        <w:object>
          <v:shape id="_x0000_i1092" o:spt="75" alt=" " type="#_x0000_t75" style="height:13.35pt;width:60.4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（米）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</w:rPr>
        <w:t>答：甲、乙两队每天分别铺柏油</w:t>
      </w:r>
      <w:r>
        <w:rPr>
          <w:rFonts w:ascii="Times New Roman" w:hAnsi="Times New Roman" w:eastAsia="华文楷体" w:cs="Times New Roman"/>
        </w:rPr>
        <w:t>50</w:t>
      </w:r>
      <w:r>
        <w:rPr>
          <w:rFonts w:hint="eastAsia" w:ascii="Times New Roman" w:hAnsi="Times New Roman" w:eastAsia="华文楷体" w:cs="Times New Roman"/>
        </w:rPr>
        <w:t>米、</w:t>
      </w:r>
      <w:r>
        <w:rPr>
          <w:rFonts w:ascii="Times New Roman" w:hAnsi="Times New Roman" w:eastAsia="华文楷体" w:cs="Times New Roman"/>
        </w:rPr>
        <w:t>40</w:t>
      </w:r>
      <w:r>
        <w:rPr>
          <w:rFonts w:hint="eastAsia" w:ascii="Times New Roman" w:hAnsi="Times New Roman" w:eastAsia="华文楷体" w:cs="Times New Roman"/>
        </w:rPr>
        <w:t>米。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9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position w:val="-10"/>
        </w:rPr>
        <w:object>
          <v:shape id="_x0000_i1093" o:spt="75" alt=" " type="#_x0000_t75" style="height:15.1pt;width:84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（千米）</w:t>
      </w:r>
      <w:r>
        <w:rPr>
          <w:rFonts w:hint="eastAsia" w:ascii="Times New Roman" w:hAnsi="Times New Roman" w:eastAsia="华文楷体" w:cs="Times New Roman"/>
        </w:rPr>
        <w:t>；</w:t>
      </w:r>
      <w:r>
        <w:rPr>
          <w:position w:val="-10"/>
        </w:rPr>
        <w:object>
          <v:shape id="_x0000_i1094" o:spt="75" alt=" " type="#_x0000_t75" style="height:15.1pt;width:74.6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（千米）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答：两地相距6</w:t>
      </w:r>
      <w:r>
        <w:rPr>
          <w:rFonts w:ascii="Times New Roman" w:hAnsi="Times New Roman" w:eastAsia="华文楷体" w:cs="Times New Roman"/>
        </w:rPr>
        <w:t>40</w:t>
      </w:r>
      <w:r>
        <w:rPr>
          <w:rFonts w:hint="eastAsia" w:ascii="Times New Roman" w:hAnsi="Times New Roman" w:eastAsia="华文楷体" w:cs="Times New Roman"/>
        </w:rPr>
        <w:t>千米。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</w:p>
    <w:p>
      <w:pPr>
        <w:spacing w:line="360" w:lineRule="auto"/>
        <w:rPr>
          <w:rFonts w:ascii="Times New Roman" w:hAnsi="Times New Roman" w:eastAsia="华文楷体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/>
    <w:p/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等线" w:hAnsi="等线" w:eastAsia="等线"/>
        <w:color w:val="7030A0"/>
        <w:sz w:val="20"/>
        <w:szCs w:val="20"/>
      </w:rPr>
      <w:t xml:space="preserve">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79" name="图片 100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9" name="图片 10007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E549D"/>
    <w:rsid w:val="00001129"/>
    <w:rsid w:val="000739DC"/>
    <w:rsid w:val="0008422B"/>
    <w:rsid w:val="00091185"/>
    <w:rsid w:val="000B0990"/>
    <w:rsid w:val="000B3FFB"/>
    <w:rsid w:val="000D6BB4"/>
    <w:rsid w:val="000F520F"/>
    <w:rsid w:val="00100EB4"/>
    <w:rsid w:val="001049D0"/>
    <w:rsid w:val="00125448"/>
    <w:rsid w:val="00137954"/>
    <w:rsid w:val="001511DA"/>
    <w:rsid w:val="001B60A5"/>
    <w:rsid w:val="00250B18"/>
    <w:rsid w:val="002844A9"/>
    <w:rsid w:val="002E549D"/>
    <w:rsid w:val="003229F9"/>
    <w:rsid w:val="00377E78"/>
    <w:rsid w:val="003C490C"/>
    <w:rsid w:val="004430FB"/>
    <w:rsid w:val="00482A76"/>
    <w:rsid w:val="0049143B"/>
    <w:rsid w:val="004A7D7B"/>
    <w:rsid w:val="00550CFF"/>
    <w:rsid w:val="00573BE6"/>
    <w:rsid w:val="005E72B3"/>
    <w:rsid w:val="0061348E"/>
    <w:rsid w:val="006C6D41"/>
    <w:rsid w:val="007062CE"/>
    <w:rsid w:val="007965F0"/>
    <w:rsid w:val="008120F5"/>
    <w:rsid w:val="008A11D2"/>
    <w:rsid w:val="008A63C4"/>
    <w:rsid w:val="008B2949"/>
    <w:rsid w:val="008B7139"/>
    <w:rsid w:val="008C702D"/>
    <w:rsid w:val="008E2A0C"/>
    <w:rsid w:val="008F59F2"/>
    <w:rsid w:val="00904BE2"/>
    <w:rsid w:val="009366FC"/>
    <w:rsid w:val="00993A53"/>
    <w:rsid w:val="009A43E8"/>
    <w:rsid w:val="009C0184"/>
    <w:rsid w:val="009E3182"/>
    <w:rsid w:val="00A06F7F"/>
    <w:rsid w:val="00A0722B"/>
    <w:rsid w:val="00A40778"/>
    <w:rsid w:val="00A40BC8"/>
    <w:rsid w:val="00A80BF5"/>
    <w:rsid w:val="00AF1D8B"/>
    <w:rsid w:val="00B36F1E"/>
    <w:rsid w:val="00B41691"/>
    <w:rsid w:val="00BB2A94"/>
    <w:rsid w:val="00BD5FE4"/>
    <w:rsid w:val="00C01BBC"/>
    <w:rsid w:val="00C575AD"/>
    <w:rsid w:val="00CC3913"/>
    <w:rsid w:val="00CD1D50"/>
    <w:rsid w:val="00CF5404"/>
    <w:rsid w:val="00D06B68"/>
    <w:rsid w:val="00D10C34"/>
    <w:rsid w:val="00D552FE"/>
    <w:rsid w:val="00D76BE9"/>
    <w:rsid w:val="00D823E0"/>
    <w:rsid w:val="00D921D5"/>
    <w:rsid w:val="00DC7CB1"/>
    <w:rsid w:val="00E31CA3"/>
    <w:rsid w:val="00E562FE"/>
    <w:rsid w:val="00E81AE4"/>
    <w:rsid w:val="00EE2037"/>
    <w:rsid w:val="00EE2C67"/>
    <w:rsid w:val="00F01A4F"/>
    <w:rsid w:val="00FB41F1"/>
    <w:rsid w:val="00FC76DA"/>
    <w:rsid w:val="00FE039A"/>
    <w:rsid w:val="00FE632E"/>
    <w:rsid w:val="604B3899"/>
    <w:rsid w:val="69FE0B26"/>
    <w:rsid w:val="FB5F2379"/>
    <w:rsid w:val="FF7E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占位符文本1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6.bin"/><Relationship Id="rId8" Type="http://schemas.openxmlformats.org/officeDocument/2006/relationships/image" Target="media/image2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emf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png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1" Type="http://schemas.openxmlformats.org/officeDocument/2006/relationships/fontTable" Target="fontTable.xml"/><Relationship Id="rId150" Type="http://schemas.openxmlformats.org/officeDocument/2006/relationships/customXml" Target="../customXml/item1.xml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5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4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1541</Words>
  <Characters>1625</Characters>
  <Lines>28</Lines>
  <Paragraphs>7</Paragraphs>
  <TotalTime>1</TotalTime>
  <ScaleCrop>false</ScaleCrop>
  <LinksUpToDate>false</LinksUpToDate>
  <CharactersWithSpaces>2050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2021-08-17T07:58:00Z</dcterms:created>
  <dc:creator>XJY</dc:creator>
  <cp:lastModifiedBy>。</cp:lastModifiedBy>
  <cp:lastPrinted>2021-03-27T18:44:00Z</cp:lastPrinted>
  <dcterms:modified xsi:type="dcterms:W3CDTF">2022-07-29T08:07:09Z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B33AF471935C43B1AA43572AFFCC5160</vt:lpwstr>
  </property>
</Properties>
</file>